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CA4" w:rsidRDefault="004E7CA4">
      <w:r>
        <w:rPr>
          <w:noProof/>
          <w:lang w:eastAsia="id-ID"/>
        </w:rPr>
        <w:drawing>
          <wp:inline distT="0" distB="0" distL="0" distR="0">
            <wp:extent cx="5943600" cy="1430020"/>
            <wp:effectExtent l="19050" t="0" r="0" b="0"/>
            <wp:docPr id="1" name="Picture 0" descr="Tugas &amp; Fungsi PP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gas &amp; Fungsi PPID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36C" w:rsidRDefault="0078036C" w:rsidP="00081BB1">
      <w:pPr>
        <w:tabs>
          <w:tab w:val="left" w:pos="7158"/>
        </w:tabs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451040" w:rsidRPr="000D291A" w:rsidRDefault="004E7CA4" w:rsidP="00081BB1">
      <w:pPr>
        <w:tabs>
          <w:tab w:val="left" w:pos="7158"/>
        </w:tabs>
        <w:spacing w:after="0"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0D291A">
        <w:rPr>
          <w:rFonts w:ascii="Arial" w:hAnsi="Arial" w:cs="Arial"/>
          <w:b/>
          <w:sz w:val="28"/>
          <w:szCs w:val="28"/>
          <w:u w:val="single"/>
        </w:rPr>
        <w:t>TUGAS POKOK DAN FUNGSI</w:t>
      </w:r>
    </w:p>
    <w:p w:rsidR="004E7CA4" w:rsidRPr="00081BB1" w:rsidRDefault="004E7CA4" w:rsidP="00081BB1">
      <w:pPr>
        <w:tabs>
          <w:tab w:val="left" w:pos="7158"/>
        </w:tabs>
        <w:spacing w:after="0" w:line="360" w:lineRule="auto"/>
        <w:rPr>
          <w:rFonts w:ascii="Arial" w:hAnsi="Arial" w:cs="Arial"/>
        </w:rPr>
      </w:pPr>
    </w:p>
    <w:p w:rsidR="004E7CA4" w:rsidRPr="00081BB1" w:rsidRDefault="004E7CA4" w:rsidP="00081BB1">
      <w:pPr>
        <w:tabs>
          <w:tab w:val="left" w:pos="7158"/>
        </w:tabs>
        <w:spacing w:after="0" w:line="360" w:lineRule="auto"/>
        <w:rPr>
          <w:rFonts w:ascii="Arial" w:hAnsi="Arial" w:cs="Arial"/>
        </w:rPr>
      </w:pPr>
    </w:p>
    <w:p w:rsidR="004E7CA4" w:rsidRPr="00081BB1" w:rsidRDefault="004E7CA4" w:rsidP="00081BB1">
      <w:pPr>
        <w:tabs>
          <w:tab w:val="left" w:pos="7158"/>
        </w:tabs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081BB1">
        <w:rPr>
          <w:rFonts w:ascii="Arial" w:hAnsi="Arial" w:cs="Arial"/>
          <w:b/>
          <w:sz w:val="28"/>
          <w:szCs w:val="28"/>
        </w:rPr>
        <w:t>TUGAS POKOK</w:t>
      </w:r>
    </w:p>
    <w:p w:rsidR="004E7CA4" w:rsidRDefault="004E7CA4" w:rsidP="00081BB1">
      <w:pPr>
        <w:tabs>
          <w:tab w:val="left" w:pos="7158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81BB1">
        <w:rPr>
          <w:rFonts w:ascii="Arial" w:hAnsi="Arial" w:cs="Arial"/>
          <w:sz w:val="24"/>
          <w:szCs w:val="24"/>
        </w:rPr>
        <w:t>Kecamatan mempunyai tugas membantu Bupati dalam mengoordinasikan penyelenggaraan pemerintahan umum, pelayanan publik, dan pemberdayaan masyarakat desa dan/atau kelurahan.</w:t>
      </w:r>
    </w:p>
    <w:p w:rsidR="00DB1640" w:rsidRPr="00081BB1" w:rsidRDefault="00DB1640" w:rsidP="00081BB1">
      <w:pPr>
        <w:tabs>
          <w:tab w:val="left" w:pos="7158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E7CA4" w:rsidRPr="00081BB1" w:rsidRDefault="004E7CA4" w:rsidP="00081BB1">
      <w:pPr>
        <w:tabs>
          <w:tab w:val="left" w:pos="7158"/>
        </w:tabs>
        <w:spacing w:after="0" w:line="360" w:lineRule="auto"/>
        <w:jc w:val="both"/>
        <w:rPr>
          <w:rFonts w:ascii="Arial" w:hAnsi="Arial" w:cs="Arial"/>
        </w:rPr>
      </w:pPr>
    </w:p>
    <w:p w:rsidR="004E7CA4" w:rsidRPr="00081BB1" w:rsidRDefault="004E7CA4" w:rsidP="00081BB1">
      <w:pPr>
        <w:tabs>
          <w:tab w:val="left" w:pos="7158"/>
        </w:tabs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081BB1">
        <w:rPr>
          <w:rFonts w:ascii="Arial" w:hAnsi="Arial" w:cs="Arial"/>
          <w:b/>
          <w:sz w:val="28"/>
          <w:szCs w:val="28"/>
        </w:rPr>
        <w:t>FUNGSI</w:t>
      </w:r>
    </w:p>
    <w:p w:rsidR="004E7CA4" w:rsidRPr="00081BB1" w:rsidRDefault="004E7CA4" w:rsidP="00081BB1">
      <w:pPr>
        <w:tabs>
          <w:tab w:val="left" w:pos="7158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81BB1">
        <w:rPr>
          <w:rFonts w:ascii="Arial" w:hAnsi="Arial" w:cs="Arial"/>
          <w:sz w:val="24"/>
          <w:szCs w:val="24"/>
        </w:rPr>
        <w:t xml:space="preserve">Dalam melaksanakan tugas sebagaimana dimaksud dalam pasal 5, kecamatan menyelenggarakan fungsi : </w:t>
      </w:r>
    </w:p>
    <w:p w:rsidR="004E7CA4" w:rsidRPr="00081BB1" w:rsidRDefault="004E7CA4" w:rsidP="00081BB1">
      <w:pPr>
        <w:pStyle w:val="ListParagraph"/>
        <w:numPr>
          <w:ilvl w:val="0"/>
          <w:numId w:val="1"/>
        </w:numPr>
        <w:tabs>
          <w:tab w:val="left" w:pos="7158"/>
        </w:tabs>
        <w:spacing w:after="0"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081BB1">
        <w:rPr>
          <w:rFonts w:ascii="Arial" w:hAnsi="Arial" w:cs="Arial"/>
          <w:sz w:val="24"/>
          <w:szCs w:val="24"/>
        </w:rPr>
        <w:t xml:space="preserve">penyelenggaraan urusan pemerintahan umum dan kebijakan pemerintah daerah di kecamatan; </w:t>
      </w:r>
    </w:p>
    <w:p w:rsidR="004E7CA4" w:rsidRPr="00081BB1" w:rsidRDefault="004E7CA4" w:rsidP="00081BB1">
      <w:pPr>
        <w:pStyle w:val="ListParagraph"/>
        <w:numPr>
          <w:ilvl w:val="0"/>
          <w:numId w:val="1"/>
        </w:numPr>
        <w:tabs>
          <w:tab w:val="left" w:pos="7158"/>
        </w:tabs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081BB1">
        <w:rPr>
          <w:rFonts w:ascii="Arial" w:hAnsi="Arial" w:cs="Arial"/>
          <w:sz w:val="24"/>
          <w:szCs w:val="24"/>
        </w:rPr>
        <w:t xml:space="preserve">pengoordinasian kegiatan pemberdayaan masyarakat; </w:t>
      </w:r>
    </w:p>
    <w:p w:rsidR="004E7CA4" w:rsidRPr="00081BB1" w:rsidRDefault="004E7CA4" w:rsidP="00081BB1">
      <w:pPr>
        <w:pStyle w:val="ListParagraph"/>
        <w:numPr>
          <w:ilvl w:val="0"/>
          <w:numId w:val="1"/>
        </w:numPr>
        <w:tabs>
          <w:tab w:val="left" w:pos="7158"/>
        </w:tabs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081BB1">
        <w:rPr>
          <w:rFonts w:ascii="Arial" w:hAnsi="Arial" w:cs="Arial"/>
          <w:sz w:val="24"/>
          <w:szCs w:val="24"/>
        </w:rPr>
        <w:t xml:space="preserve">pengoordinasian upaya penyelenggaraan ketentraman dan ketertiban umum; </w:t>
      </w:r>
    </w:p>
    <w:p w:rsidR="004E7CA4" w:rsidRPr="00081BB1" w:rsidRDefault="004E7CA4" w:rsidP="00081BB1">
      <w:pPr>
        <w:pStyle w:val="ListParagraph"/>
        <w:numPr>
          <w:ilvl w:val="0"/>
          <w:numId w:val="1"/>
        </w:numPr>
        <w:tabs>
          <w:tab w:val="left" w:pos="7158"/>
        </w:tabs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081BB1">
        <w:rPr>
          <w:rFonts w:ascii="Arial" w:hAnsi="Arial" w:cs="Arial"/>
          <w:sz w:val="24"/>
          <w:szCs w:val="24"/>
        </w:rPr>
        <w:t xml:space="preserve">pengoordinasian penerapan dan penegakan peraturan daerah dan peraturan bupati; </w:t>
      </w:r>
    </w:p>
    <w:p w:rsidR="004E7CA4" w:rsidRPr="00081BB1" w:rsidRDefault="004E7CA4" w:rsidP="00081BB1">
      <w:pPr>
        <w:pStyle w:val="ListParagraph"/>
        <w:numPr>
          <w:ilvl w:val="0"/>
          <w:numId w:val="1"/>
        </w:numPr>
        <w:tabs>
          <w:tab w:val="left" w:pos="7158"/>
        </w:tabs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081BB1">
        <w:rPr>
          <w:rFonts w:ascii="Arial" w:hAnsi="Arial" w:cs="Arial"/>
          <w:sz w:val="24"/>
          <w:szCs w:val="24"/>
        </w:rPr>
        <w:t xml:space="preserve">pengoordinasian pemeliharaan sarana dan prasarana pelayanan umum; </w:t>
      </w:r>
    </w:p>
    <w:p w:rsidR="004E7CA4" w:rsidRPr="00081BB1" w:rsidRDefault="004E7CA4" w:rsidP="00081BB1">
      <w:pPr>
        <w:pStyle w:val="ListParagraph"/>
        <w:numPr>
          <w:ilvl w:val="0"/>
          <w:numId w:val="1"/>
        </w:numPr>
        <w:tabs>
          <w:tab w:val="left" w:pos="7158"/>
        </w:tabs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081BB1">
        <w:rPr>
          <w:rFonts w:ascii="Arial" w:hAnsi="Arial" w:cs="Arial"/>
          <w:sz w:val="24"/>
          <w:szCs w:val="24"/>
        </w:rPr>
        <w:t xml:space="preserve">pengoordinasian penyelenggaraan kegiatan pemerintahan yang dilakukan oleh perangkat daerah di tingkat kecamatan; </w:t>
      </w:r>
    </w:p>
    <w:p w:rsidR="004E7CA4" w:rsidRPr="00081BB1" w:rsidRDefault="004E7CA4" w:rsidP="00081BB1">
      <w:pPr>
        <w:pStyle w:val="ListParagraph"/>
        <w:numPr>
          <w:ilvl w:val="0"/>
          <w:numId w:val="1"/>
        </w:numPr>
        <w:tabs>
          <w:tab w:val="left" w:pos="7158"/>
        </w:tabs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081BB1">
        <w:rPr>
          <w:rFonts w:ascii="Arial" w:hAnsi="Arial" w:cs="Arial"/>
          <w:sz w:val="24"/>
          <w:szCs w:val="24"/>
        </w:rPr>
        <w:t xml:space="preserve">pembinaan dan pengawasan penyelenggaraan kegiatan pemerintahan desa dan/atau kelurahan; </w:t>
      </w:r>
    </w:p>
    <w:p w:rsidR="00081BB1" w:rsidRPr="00081BB1" w:rsidRDefault="004E7CA4" w:rsidP="00081BB1">
      <w:pPr>
        <w:pStyle w:val="ListParagraph"/>
        <w:numPr>
          <w:ilvl w:val="0"/>
          <w:numId w:val="1"/>
        </w:numPr>
        <w:tabs>
          <w:tab w:val="left" w:pos="7158"/>
        </w:tabs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081BB1">
        <w:rPr>
          <w:rFonts w:ascii="Arial" w:hAnsi="Arial" w:cs="Arial"/>
          <w:sz w:val="24"/>
          <w:szCs w:val="24"/>
        </w:rPr>
        <w:t xml:space="preserve">pelaksanaan urusan pemerintahan yang menjadi kewenangan daerah yang tidak dilaksanakan oleh unit kerja Pemerintah Kabupaten yang ada di kecamatan; dan </w:t>
      </w:r>
    </w:p>
    <w:p w:rsidR="004E7CA4" w:rsidRPr="00081BB1" w:rsidRDefault="004E7CA4" w:rsidP="00081BB1">
      <w:pPr>
        <w:pStyle w:val="ListParagraph"/>
        <w:numPr>
          <w:ilvl w:val="0"/>
          <w:numId w:val="1"/>
        </w:numPr>
        <w:tabs>
          <w:tab w:val="left" w:pos="7158"/>
        </w:tabs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081BB1">
        <w:rPr>
          <w:rFonts w:ascii="Arial" w:hAnsi="Arial" w:cs="Arial"/>
          <w:sz w:val="24"/>
          <w:szCs w:val="24"/>
        </w:rPr>
        <w:t>pelaksanaan tugas kedinasan lain yang diberikan oleh Bupati sesuai dengan fungsinya.</w:t>
      </w:r>
    </w:p>
    <w:sectPr w:rsidR="004E7CA4" w:rsidRPr="00081BB1" w:rsidSect="004E7CA4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9373DB"/>
    <w:multiLevelType w:val="hybridMultilevel"/>
    <w:tmpl w:val="B05E80C0"/>
    <w:lvl w:ilvl="0" w:tplc="04210019">
      <w:start w:val="1"/>
      <w:numFmt w:val="lowerLetter"/>
      <w:lvlText w:val="%1."/>
      <w:lvlJc w:val="left"/>
      <w:pPr>
        <w:ind w:left="762" w:hanging="360"/>
      </w:pPr>
    </w:lvl>
    <w:lvl w:ilvl="1" w:tplc="04210019" w:tentative="1">
      <w:start w:val="1"/>
      <w:numFmt w:val="lowerLetter"/>
      <w:lvlText w:val="%2."/>
      <w:lvlJc w:val="left"/>
      <w:pPr>
        <w:ind w:left="1482" w:hanging="360"/>
      </w:pPr>
    </w:lvl>
    <w:lvl w:ilvl="2" w:tplc="0421001B" w:tentative="1">
      <w:start w:val="1"/>
      <w:numFmt w:val="lowerRoman"/>
      <w:lvlText w:val="%3."/>
      <w:lvlJc w:val="right"/>
      <w:pPr>
        <w:ind w:left="2202" w:hanging="180"/>
      </w:pPr>
    </w:lvl>
    <w:lvl w:ilvl="3" w:tplc="0421000F" w:tentative="1">
      <w:start w:val="1"/>
      <w:numFmt w:val="decimal"/>
      <w:lvlText w:val="%4."/>
      <w:lvlJc w:val="left"/>
      <w:pPr>
        <w:ind w:left="2922" w:hanging="360"/>
      </w:pPr>
    </w:lvl>
    <w:lvl w:ilvl="4" w:tplc="04210019" w:tentative="1">
      <w:start w:val="1"/>
      <w:numFmt w:val="lowerLetter"/>
      <w:lvlText w:val="%5."/>
      <w:lvlJc w:val="left"/>
      <w:pPr>
        <w:ind w:left="3642" w:hanging="360"/>
      </w:pPr>
    </w:lvl>
    <w:lvl w:ilvl="5" w:tplc="0421001B" w:tentative="1">
      <w:start w:val="1"/>
      <w:numFmt w:val="lowerRoman"/>
      <w:lvlText w:val="%6."/>
      <w:lvlJc w:val="right"/>
      <w:pPr>
        <w:ind w:left="4362" w:hanging="180"/>
      </w:pPr>
    </w:lvl>
    <w:lvl w:ilvl="6" w:tplc="0421000F" w:tentative="1">
      <w:start w:val="1"/>
      <w:numFmt w:val="decimal"/>
      <w:lvlText w:val="%7."/>
      <w:lvlJc w:val="left"/>
      <w:pPr>
        <w:ind w:left="5082" w:hanging="360"/>
      </w:pPr>
    </w:lvl>
    <w:lvl w:ilvl="7" w:tplc="04210019" w:tentative="1">
      <w:start w:val="1"/>
      <w:numFmt w:val="lowerLetter"/>
      <w:lvlText w:val="%8."/>
      <w:lvlJc w:val="left"/>
      <w:pPr>
        <w:ind w:left="5802" w:hanging="360"/>
      </w:pPr>
    </w:lvl>
    <w:lvl w:ilvl="8" w:tplc="0421001B" w:tentative="1">
      <w:start w:val="1"/>
      <w:numFmt w:val="lowerRoman"/>
      <w:lvlText w:val="%9."/>
      <w:lvlJc w:val="right"/>
      <w:pPr>
        <w:ind w:left="652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E7CA4"/>
    <w:rsid w:val="00081BB1"/>
    <w:rsid w:val="000D291A"/>
    <w:rsid w:val="00451040"/>
    <w:rsid w:val="004E7CA4"/>
    <w:rsid w:val="0078036C"/>
    <w:rsid w:val="00DB16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0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7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CA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7CA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BANTARSARI</dc:creator>
  <cp:lastModifiedBy>BANTARSARI</cp:lastModifiedBy>
  <cp:revision>4</cp:revision>
  <dcterms:created xsi:type="dcterms:W3CDTF">2020-02-26T05:37:00Z</dcterms:created>
  <dcterms:modified xsi:type="dcterms:W3CDTF">2020-02-26T06:28:00Z</dcterms:modified>
</cp:coreProperties>
</file>